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9C7" w:rsidRDefault="007D19C7" w:rsidP="007D19C7">
      <w:pPr>
        <w:pStyle w:val="4"/>
        <w:spacing w:before="0" w:after="0"/>
        <w:jc w:val="center"/>
      </w:pPr>
    </w:p>
    <w:p w:rsidR="007D19C7" w:rsidRDefault="007D19C7" w:rsidP="007D19C7">
      <w:pPr>
        <w:spacing w:after="0"/>
      </w:pPr>
    </w:p>
    <w:p w:rsidR="007D19C7" w:rsidRDefault="007D19C7" w:rsidP="007D19C7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СОВЕТ ДЕПУТАТОВ </w:t>
      </w:r>
    </w:p>
    <w:p w:rsidR="007D19C7" w:rsidRDefault="007D19C7" w:rsidP="007D19C7">
      <w:pPr>
        <w:pStyle w:val="4"/>
        <w:spacing w:before="0" w:after="0"/>
        <w:jc w:val="center"/>
        <w:rPr>
          <w:sz w:val="32"/>
          <w:szCs w:val="32"/>
        </w:rPr>
      </w:pPr>
      <w:r>
        <w:rPr>
          <w:sz w:val="32"/>
          <w:szCs w:val="32"/>
        </w:rPr>
        <w:t>ДИВЕЕВСКОГО МУНИЦИПАЛЬНОГО ОКРУГА</w:t>
      </w:r>
    </w:p>
    <w:p w:rsidR="007D19C7" w:rsidRDefault="007D19C7" w:rsidP="007D19C7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НИЖЕГОРОДСКОЙ ОБЛАСТИ</w:t>
      </w:r>
    </w:p>
    <w:p w:rsidR="007D19C7" w:rsidRDefault="007D19C7" w:rsidP="007D19C7">
      <w:pPr>
        <w:spacing w:after="0"/>
        <w:jc w:val="center"/>
        <w:rPr>
          <w:b/>
          <w:sz w:val="32"/>
          <w:szCs w:val="32"/>
        </w:rPr>
      </w:pPr>
    </w:p>
    <w:p w:rsidR="007D19C7" w:rsidRDefault="007D19C7" w:rsidP="007D19C7">
      <w:pPr>
        <w:spacing w:after="0"/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Р</w:t>
      </w:r>
      <w:proofErr w:type="gramEnd"/>
      <w:r>
        <w:rPr>
          <w:b/>
          <w:sz w:val="32"/>
          <w:szCs w:val="32"/>
        </w:rPr>
        <w:t xml:space="preserve"> Е Ш Е Н И Е</w:t>
      </w:r>
    </w:p>
    <w:tbl>
      <w:tblPr>
        <w:tblW w:w="4930" w:type="pct"/>
        <w:tblInd w:w="108" w:type="dxa"/>
        <w:tblLook w:val="01E0"/>
      </w:tblPr>
      <w:tblGrid>
        <w:gridCol w:w="3962"/>
        <w:gridCol w:w="4162"/>
        <w:gridCol w:w="517"/>
        <w:gridCol w:w="796"/>
      </w:tblGrid>
      <w:tr w:rsidR="007D19C7" w:rsidTr="007D19C7">
        <w:trPr>
          <w:trHeight w:val="298"/>
        </w:trPr>
        <w:tc>
          <w:tcPr>
            <w:tcW w:w="20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19C7" w:rsidRDefault="007D19C7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от 24 ноября 2022 г.</w:t>
            </w:r>
          </w:p>
        </w:tc>
        <w:tc>
          <w:tcPr>
            <w:tcW w:w="2205" w:type="pct"/>
            <w:vAlign w:val="bottom"/>
          </w:tcPr>
          <w:p w:rsidR="007D19C7" w:rsidRDefault="007D19C7">
            <w:pPr>
              <w:autoSpaceDE w:val="0"/>
              <w:autoSpaceDN w:val="0"/>
              <w:spacing w:after="0"/>
              <w:ind w:right="20" w:firstLine="66"/>
              <w:rPr>
                <w:rFonts w:ascii="Times New Roman" w:eastAsia="Times New Roman" w:hAnsi="Times New Roman" w:cs="Times New Roman"/>
                <w:b/>
                <w:color w:val="000000"/>
                <w:spacing w:val="7"/>
                <w:kern w:val="32"/>
                <w:sz w:val="32"/>
                <w:szCs w:val="32"/>
              </w:rPr>
            </w:pP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19C7" w:rsidRDefault="007D19C7">
            <w:pPr>
              <w:tabs>
                <w:tab w:val="left" w:pos="182"/>
              </w:tabs>
              <w:autoSpaceDE w:val="0"/>
              <w:autoSpaceDN w:val="0"/>
              <w:spacing w:after="0"/>
              <w:ind w:right="20"/>
              <w:rPr>
                <w:rFonts w:ascii="Times New Roman" w:eastAsia="Times New Roman" w:hAnsi="Times New Roman" w:cs="Times New Roman"/>
                <w:b/>
                <w:color w:val="000000"/>
                <w:spacing w:val="7"/>
                <w:kern w:val="32"/>
                <w:sz w:val="32"/>
                <w:szCs w:val="32"/>
              </w:rPr>
            </w:pPr>
            <w:r>
              <w:rPr>
                <w:b/>
                <w:color w:val="000000"/>
                <w:spacing w:val="7"/>
                <w:sz w:val="32"/>
                <w:szCs w:val="32"/>
              </w:rPr>
              <w:t>N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D19C7" w:rsidRDefault="007D19C7">
            <w:pPr>
              <w:autoSpaceDN w:val="0"/>
              <w:spacing w:after="0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73</w:t>
            </w:r>
          </w:p>
        </w:tc>
      </w:tr>
    </w:tbl>
    <w:p w:rsidR="007D19C7" w:rsidRDefault="007D19C7" w:rsidP="007D19C7">
      <w:pPr>
        <w:pStyle w:val="ConsNormal"/>
        <w:ind w:right="5527" w:firstLine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D19C7" w:rsidRDefault="007D19C7" w:rsidP="007D19C7">
      <w:pPr>
        <w:pStyle w:val="ConsNormal"/>
        <w:ind w:right="5527" w:firstLine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решение Совета депутатов  Дивеевского муниципального округа от 16 декабря 2021 года №139 «О бюджете Дивеевского муниципального округа  Нижегородской области на 2022 год и на плановый период 2023 и 2024 годов» </w:t>
      </w:r>
    </w:p>
    <w:p w:rsidR="007D19C7" w:rsidRDefault="007D19C7" w:rsidP="007D19C7">
      <w:pPr>
        <w:spacing w:after="0"/>
        <w:ind w:right="2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19C7" w:rsidRDefault="007D19C7" w:rsidP="007D19C7">
      <w:pPr>
        <w:spacing w:after="0"/>
        <w:ind w:right="2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1 части 1 статьи 15 Федерального закона от 06.10.2003 №131-ФЗ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sz w:val="28"/>
          <w:szCs w:val="28"/>
        </w:rPr>
        <w:t>Дивеевском</w:t>
      </w:r>
      <w:proofErr w:type="spellEnd"/>
      <w:r>
        <w:rPr>
          <w:sz w:val="28"/>
          <w:szCs w:val="28"/>
        </w:rPr>
        <w:t xml:space="preserve"> муниципальном округе, утвержденным решением Совета депутатов Дивеевского муниципального округа Нижегородской области от 08.10.2020 №41, Уставом Дивеевского муниципального округа Нижегородской области, </w:t>
      </w:r>
    </w:p>
    <w:p w:rsidR="007D19C7" w:rsidRDefault="007D19C7" w:rsidP="007D19C7">
      <w:pPr>
        <w:spacing w:after="0"/>
        <w:ind w:right="21" w:firstLine="709"/>
        <w:jc w:val="both"/>
        <w:rPr>
          <w:sz w:val="28"/>
          <w:szCs w:val="28"/>
        </w:rPr>
      </w:pPr>
    </w:p>
    <w:p w:rsidR="007D19C7" w:rsidRDefault="007D19C7" w:rsidP="007D19C7">
      <w:pPr>
        <w:spacing w:after="0"/>
        <w:ind w:right="21" w:firstLine="709"/>
        <w:jc w:val="center"/>
        <w:rPr>
          <w:sz w:val="28"/>
          <w:szCs w:val="28"/>
        </w:rPr>
      </w:pPr>
      <w:r>
        <w:rPr>
          <w:sz w:val="28"/>
          <w:szCs w:val="28"/>
        </w:rPr>
        <w:t>Совет депутатов Дивеевского муниципального округа</w:t>
      </w:r>
    </w:p>
    <w:p w:rsidR="007D19C7" w:rsidRDefault="007D19C7" w:rsidP="007D19C7">
      <w:pPr>
        <w:spacing w:after="0"/>
        <w:ind w:right="21"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Нижегородской области </w:t>
      </w:r>
      <w:proofErr w:type="spellStart"/>
      <w:proofErr w:type="gramStart"/>
      <w:r>
        <w:rPr>
          <w:b/>
          <w:sz w:val="28"/>
          <w:szCs w:val="28"/>
        </w:rPr>
        <w:t>р</w:t>
      </w:r>
      <w:proofErr w:type="spellEnd"/>
      <w:proofErr w:type="gramEnd"/>
      <w:r>
        <w:rPr>
          <w:b/>
          <w:sz w:val="28"/>
          <w:szCs w:val="28"/>
        </w:rPr>
        <w:t xml:space="preserve"> е </w:t>
      </w:r>
      <w:proofErr w:type="spellStart"/>
      <w:r>
        <w:rPr>
          <w:b/>
          <w:sz w:val="28"/>
          <w:szCs w:val="28"/>
        </w:rPr>
        <w:t>ш</w:t>
      </w:r>
      <w:proofErr w:type="spellEnd"/>
      <w:r>
        <w:rPr>
          <w:b/>
          <w:sz w:val="28"/>
          <w:szCs w:val="28"/>
        </w:rPr>
        <w:t xml:space="preserve"> и л:</w:t>
      </w:r>
    </w:p>
    <w:p w:rsidR="007D19C7" w:rsidRDefault="007D19C7" w:rsidP="007D19C7">
      <w:pPr>
        <w:spacing w:after="0"/>
        <w:ind w:right="20" w:firstLine="709"/>
        <w:jc w:val="both"/>
        <w:rPr>
          <w:sz w:val="28"/>
          <w:szCs w:val="28"/>
        </w:rPr>
      </w:pPr>
    </w:p>
    <w:p w:rsidR="007D19C7" w:rsidRDefault="007D19C7" w:rsidP="007D19C7">
      <w:pPr>
        <w:spacing w:after="0"/>
        <w:ind w:right="21"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>
        <w:rPr>
          <w:sz w:val="28"/>
          <w:szCs w:val="28"/>
        </w:rPr>
        <w:t>Внести изменения в Приложения 7 и 8 к решению Совета депутатов Дивеевского муниципального округа от 16.12.2021 года № 139 «</w:t>
      </w:r>
      <w:r>
        <w:rPr>
          <w:bCs/>
          <w:sz w:val="28"/>
          <w:szCs w:val="28"/>
        </w:rPr>
        <w:t>О бюджете Дивеевского муниципального округа Нижегородской области на 2022 год и на плановый период 2023 и 2024 годов</w:t>
      </w:r>
      <w:r>
        <w:rPr>
          <w:sz w:val="28"/>
          <w:szCs w:val="28"/>
        </w:rPr>
        <w:t>»</w:t>
      </w:r>
      <w:r>
        <w:rPr>
          <w:bCs/>
          <w:sz w:val="28"/>
          <w:szCs w:val="28"/>
        </w:rPr>
        <w:t>, изложив их в новой редакции, согласно приложениям 1 и 2 соответственно к настоящему решению.</w:t>
      </w:r>
    </w:p>
    <w:p w:rsidR="007D19C7" w:rsidRDefault="007D19C7" w:rsidP="007D19C7">
      <w:pPr>
        <w:spacing w:after="0"/>
        <w:ind w:right="21"/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со дня его обнародования в порядке, предусмотренном статьей 34 Устава Дивеевского муниципального округа Нижегородской области.</w:t>
      </w:r>
    </w:p>
    <w:p w:rsidR="007D19C7" w:rsidRDefault="007D19C7" w:rsidP="007D19C7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 </w:t>
      </w:r>
      <w:proofErr w:type="gramStart"/>
      <w:r>
        <w:rPr>
          <w:sz w:val="28"/>
          <w:szCs w:val="28"/>
        </w:rPr>
        <w:t>Разместить</w:t>
      </w:r>
      <w:proofErr w:type="gramEnd"/>
      <w:r>
        <w:rPr>
          <w:sz w:val="28"/>
          <w:szCs w:val="28"/>
        </w:rPr>
        <w:t xml:space="preserve"> настоящее решение на официальном сайте администрации Дивеевского муниципального округа Нижегородской области в сети Интернет.</w:t>
      </w:r>
    </w:p>
    <w:p w:rsidR="007D19C7" w:rsidRDefault="007D19C7" w:rsidP="007D19C7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Дивеевского муниципального округа Нижегородской области по бюджетной, финансовой и налоговой политике.</w:t>
      </w:r>
    </w:p>
    <w:p w:rsidR="007D19C7" w:rsidRDefault="007D19C7" w:rsidP="007D19C7">
      <w:pPr>
        <w:pStyle w:val="ConsNormal"/>
        <w:ind w:firstLine="737"/>
        <w:rPr>
          <w:rFonts w:ascii="Times New Roman" w:hAnsi="Times New Roman" w:cs="Times New Roman"/>
          <w:bCs/>
          <w:sz w:val="24"/>
          <w:szCs w:val="24"/>
        </w:rPr>
      </w:pPr>
    </w:p>
    <w:p w:rsidR="007D19C7" w:rsidRDefault="007D19C7" w:rsidP="007D19C7">
      <w:pPr>
        <w:pStyle w:val="ConsNormal"/>
        <w:ind w:firstLine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pPr w:leftFromText="180" w:rightFromText="180" w:bottomFromText="200" w:vertAnchor="text" w:horzAnchor="margin" w:tblpY="172"/>
        <w:tblW w:w="9889" w:type="dxa"/>
        <w:tblLook w:val="00A0"/>
      </w:tblPr>
      <w:tblGrid>
        <w:gridCol w:w="5091"/>
        <w:gridCol w:w="4798"/>
      </w:tblGrid>
      <w:tr w:rsidR="007D19C7" w:rsidTr="007D19C7">
        <w:trPr>
          <w:trHeight w:val="2037"/>
        </w:trPr>
        <w:tc>
          <w:tcPr>
            <w:tcW w:w="5091" w:type="dxa"/>
          </w:tcPr>
          <w:p w:rsidR="007D19C7" w:rsidRDefault="007D19C7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7D19C7" w:rsidRDefault="007D19C7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Дивеевского муниципального округа</w:t>
            </w:r>
          </w:p>
          <w:p w:rsidR="007D19C7" w:rsidRDefault="007D19C7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Нижегородской области </w:t>
            </w:r>
          </w:p>
          <w:p w:rsidR="007D19C7" w:rsidRDefault="007D19C7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 Д.Е.Борцов </w:t>
            </w:r>
          </w:p>
          <w:p w:rsidR="007D19C7" w:rsidRDefault="007D19C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</w:rPr>
            </w:pPr>
          </w:p>
        </w:tc>
        <w:tc>
          <w:tcPr>
            <w:tcW w:w="4798" w:type="dxa"/>
          </w:tcPr>
          <w:p w:rsidR="007D19C7" w:rsidRDefault="007D19C7">
            <w:pPr>
              <w:spacing w:after="0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местного самоуправления</w:t>
            </w:r>
          </w:p>
          <w:p w:rsidR="007D19C7" w:rsidRDefault="007D19C7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Дивеевского муниципального округа Нижегородской области</w:t>
            </w:r>
          </w:p>
          <w:p w:rsidR="007D19C7" w:rsidRDefault="007D19C7">
            <w:pPr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  С.А. </w:t>
            </w:r>
            <w:proofErr w:type="spellStart"/>
            <w:r>
              <w:rPr>
                <w:sz w:val="28"/>
                <w:szCs w:val="28"/>
              </w:rPr>
              <w:t>Кучин</w:t>
            </w:r>
            <w:proofErr w:type="spellEnd"/>
            <w:r>
              <w:rPr>
                <w:sz w:val="28"/>
                <w:szCs w:val="28"/>
              </w:rPr>
              <w:t xml:space="preserve">                                      </w:t>
            </w:r>
          </w:p>
          <w:p w:rsidR="007D19C7" w:rsidRDefault="007D19C7">
            <w:pPr>
              <w:autoSpaceDE w:val="0"/>
              <w:autoSpaceDN w:val="0"/>
              <w:spacing w:after="0"/>
              <w:jc w:val="both"/>
              <w:rPr>
                <w:rFonts w:ascii="Times New Roman" w:eastAsia="Times New Roman" w:hAnsi="Times New Roman" w:cs="Times New Roman"/>
                <w:kern w:val="32"/>
                <w:sz w:val="28"/>
                <w:szCs w:val="28"/>
              </w:rPr>
            </w:pPr>
          </w:p>
        </w:tc>
      </w:tr>
    </w:tbl>
    <w:p w:rsidR="00000000" w:rsidRDefault="007D19C7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19C7"/>
    <w:rsid w:val="007D19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7D19C7"/>
    <w:pPr>
      <w:keepNext/>
      <w:autoSpaceDE w:val="0"/>
      <w:autoSpaceDN w:val="0"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7D19C7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paragraph" w:customStyle="1" w:styleId="ConsNormal">
    <w:name w:val="ConsNormal"/>
    <w:uiPriority w:val="99"/>
    <w:rsid w:val="007D19C7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83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 Финансовое</dc:creator>
  <cp:keywords/>
  <dc:description/>
  <cp:lastModifiedBy>управление Финансовое</cp:lastModifiedBy>
  <cp:revision>2</cp:revision>
  <dcterms:created xsi:type="dcterms:W3CDTF">2023-04-06T06:45:00Z</dcterms:created>
  <dcterms:modified xsi:type="dcterms:W3CDTF">2023-04-06T06:45:00Z</dcterms:modified>
</cp:coreProperties>
</file>